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textAlignment w:val="baseline"/>
        <w:rPr>
          <w:rFonts w:hint="eastAsia" w:ascii="Times New Roman" w:hAnsi="Times New Roman" w:eastAsia="仿宋" w:cs="Times New Roman"/>
          <w:b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kern w:val="0"/>
          <w:sz w:val="32"/>
          <w:szCs w:val="32"/>
          <w:lang w:eastAsia="zh-CN"/>
        </w:rPr>
        <w:t>附件３</w:t>
      </w:r>
    </w:p>
    <w:p>
      <w:pPr>
        <w:spacing w:line="560" w:lineRule="exact"/>
        <w:jc w:val="center"/>
        <w:textAlignment w:val="baseline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新辅导员上手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100问范例</w:t>
      </w:r>
    </w:p>
    <w:bookmarkEnd w:id="0"/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走访寝室打招呼的几种方式（你属于哪一型？）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辅导员安全检查寝室查什么？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第一次去派出所接同学，需要注意哪几点？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第一次班会怎么做自我介绍？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第一次与家长联系谈什么？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新手辅导员怎么玩转问卷星？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辅导员的满分办公技能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新手辅导员统计数据只能人工匹配？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辅导员的满分办公技能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如何高效转发通知或布置工作？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辅导员的满分办公技能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教学生填表格的万用公式是什么？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辅导员的满分办公技能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班会主题怎么选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？（</w:t>
      </w:r>
      <w:r>
        <w:rPr>
          <w:rFonts w:hint="eastAsia" w:ascii="仿宋" w:hAnsi="仿宋" w:eastAsia="仿宋" w:cs="仿宋"/>
          <w:sz w:val="32"/>
          <w:szCs w:val="32"/>
        </w:rPr>
        <w:t>辅导员怎么做系列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学生干部应该怎么挑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？（</w:t>
      </w:r>
      <w:r>
        <w:rPr>
          <w:rFonts w:hint="eastAsia" w:ascii="仿宋" w:hAnsi="仿宋" w:eastAsia="仿宋" w:cs="仿宋"/>
          <w:sz w:val="32"/>
          <w:szCs w:val="32"/>
        </w:rPr>
        <w:t>辅导员怎么做系列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遇到家庭贫困的学生怎么帮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？（</w:t>
      </w:r>
      <w:r>
        <w:rPr>
          <w:rFonts w:hint="eastAsia" w:ascii="仿宋" w:hAnsi="仿宋" w:eastAsia="仿宋" w:cs="仿宋"/>
          <w:sz w:val="32"/>
          <w:szCs w:val="32"/>
        </w:rPr>
        <w:t>辅导员怎么做系列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辅导员怎么区分工作中的轻重缓急？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辅导员怎么做系列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心情emo怎么办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？（</w:t>
      </w:r>
      <w:r>
        <w:rPr>
          <w:rFonts w:hint="eastAsia" w:ascii="仿宋" w:hAnsi="仿宋" w:eastAsia="仿宋" w:cs="仿宋"/>
          <w:sz w:val="32"/>
          <w:szCs w:val="32"/>
        </w:rPr>
        <w:t>辅导员怎么做系列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接手“旧”班级怎么带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？（</w:t>
      </w:r>
      <w:r>
        <w:rPr>
          <w:rFonts w:hint="eastAsia" w:ascii="仿宋" w:hAnsi="仿宋" w:eastAsia="仿宋" w:cs="仿宋"/>
          <w:sz w:val="32"/>
          <w:szCs w:val="32"/>
        </w:rPr>
        <w:t>辅导员怎么做系列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查到违章电器怎么做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？（</w:t>
      </w:r>
      <w:r>
        <w:rPr>
          <w:rFonts w:hint="eastAsia" w:ascii="仿宋" w:hAnsi="仿宋" w:eastAsia="仿宋" w:cs="仿宋"/>
          <w:sz w:val="32"/>
          <w:szCs w:val="32"/>
        </w:rPr>
        <w:t>辅导员怎么做系列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向领导汇报工作怎么说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？（</w:t>
      </w:r>
      <w:r>
        <w:rPr>
          <w:rFonts w:hint="eastAsia" w:ascii="仿宋" w:hAnsi="仿宋" w:eastAsia="仿宋" w:cs="仿宋"/>
          <w:sz w:val="32"/>
          <w:szCs w:val="32"/>
        </w:rPr>
        <w:t>辅导员怎么做系列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学生有奇思异想怎么办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？（</w:t>
      </w:r>
      <w:r>
        <w:rPr>
          <w:rFonts w:hint="eastAsia" w:ascii="仿宋" w:hAnsi="仿宋" w:eastAsia="仿宋" w:cs="仿宋"/>
          <w:sz w:val="32"/>
          <w:szCs w:val="32"/>
        </w:rPr>
        <w:t>辅导员怎么做系列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辅导员如何处理好与班主任的关系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？（</w:t>
      </w:r>
      <w:r>
        <w:rPr>
          <w:rFonts w:hint="eastAsia" w:ascii="仿宋" w:hAnsi="仿宋" w:eastAsia="仿宋" w:cs="仿宋"/>
          <w:sz w:val="32"/>
          <w:szCs w:val="32"/>
        </w:rPr>
        <w:t>辅导员怎么做系列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jc w:val="left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如何定位辅导员与学生的关系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？（</w:t>
      </w:r>
      <w:r>
        <w:rPr>
          <w:rFonts w:hint="eastAsia" w:ascii="仿宋" w:hAnsi="仿宋" w:eastAsia="仿宋" w:cs="仿宋"/>
          <w:sz w:val="32"/>
          <w:szCs w:val="32"/>
        </w:rPr>
        <w:t>辅导员怎么做系列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/>
    <w:sectPr>
      <w:footerReference r:id="rId3" w:type="default"/>
      <w:pgSz w:w="11906" w:h="16838"/>
      <w:pgMar w:top="1440" w:right="1558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  <w:p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  <w:p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E5134E"/>
    <w:multiLevelType w:val="singleLevel"/>
    <w:tmpl w:val="D6E513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YTVjYjg0OGMwOTA3NThmMjZhNTFkOTJlZjk4MjcifQ=="/>
  </w:docVars>
  <w:rsids>
    <w:rsidRoot w:val="30930AFA"/>
    <w:rsid w:val="3093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2022-11-15T07:28:00Z</dcterms:created>
  <dc:creator>奔奔</dc:creator>
  <cp:lastModifiedBy>奔奔</cp:lastModifiedBy>
  <dcterms:modified xsi:type="dcterms:W3CDTF">2022-11-15T07:29:28Z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841F5D0DBC5F483D93923455D36FD71A</vt:lpwstr>
  </property>
</Properties>
</file>